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514D" w14:textId="77777777" w:rsidR="00C74A68" w:rsidRDefault="00C74A68"/>
    <w:p w14:paraId="3EBC4F0C" w14:textId="77777777" w:rsidR="00C74A68" w:rsidRDefault="00C74A68">
      <w:r>
        <w:t>Disaster Recovery Plan for IT Risk</w:t>
      </w:r>
    </w:p>
    <w:p w14:paraId="524C6CD3" w14:textId="77777777" w:rsidR="00C74A68" w:rsidRDefault="00C74A68"/>
    <w:p w14:paraId="315B5CE1" w14:textId="77777777" w:rsidR="00C74A68" w:rsidRDefault="00C74A68">
      <w:r>
        <w:t>1. Introduction</w:t>
      </w:r>
    </w:p>
    <w:p w14:paraId="395B098C" w14:textId="77777777" w:rsidR="00C74A68" w:rsidRDefault="00C74A68">
      <w:r>
        <w:t xml:space="preserve">   - Purpose: The purpose of this Disaster Recovery Plan is to outline the steps and procedures to be followed by the non-profit housing organization in the event of any IT-related disasters or risks.</w:t>
      </w:r>
    </w:p>
    <w:p w14:paraId="1AB88211" w14:textId="77777777" w:rsidR="00C74A68" w:rsidRDefault="00C74A68">
      <w:r>
        <w:t xml:space="preserve">   - Scope: This plan covers a range of potential IT disasters, including system failures, cybersecurity breaches, natural disasters, and human errors.</w:t>
      </w:r>
    </w:p>
    <w:p w14:paraId="6C5D241F" w14:textId="77777777" w:rsidR="00C74A68" w:rsidRDefault="00C74A68">
      <w:r>
        <w:t xml:space="preserve">   - Objectives: The objectives of the plan are to minimize downtime, restore critical IT systems, protect sensitive data, and ensure business continuity.</w:t>
      </w:r>
    </w:p>
    <w:p w14:paraId="4048639B" w14:textId="77777777" w:rsidR="00C74A68" w:rsidRDefault="00C74A68"/>
    <w:p w14:paraId="18E1A4AE" w14:textId="77777777" w:rsidR="00C74A68" w:rsidRDefault="00C74A68">
      <w:r>
        <w:t>2. Risk Assessment</w:t>
      </w:r>
    </w:p>
    <w:p w14:paraId="33CDCFE5" w14:textId="77777777" w:rsidR="00C74A68" w:rsidRDefault="00C74A68">
      <w:r>
        <w:t xml:space="preserve">   - Identify potential IT risks and their impact on the organization.</w:t>
      </w:r>
    </w:p>
    <w:p w14:paraId="0C19BDC7" w14:textId="77777777" w:rsidR="00C74A68" w:rsidRDefault="00C74A68">
      <w:r>
        <w:t xml:space="preserve">   - Prioritize risks based on their likelihood and severity.</w:t>
      </w:r>
    </w:p>
    <w:p w14:paraId="3B2CFEA7" w14:textId="77777777" w:rsidR="00C74A68" w:rsidRDefault="00C74A68">
      <w:r>
        <w:t xml:space="preserve">   - Regularly review and update risk assessment to address new threats.</w:t>
      </w:r>
    </w:p>
    <w:p w14:paraId="43F6DDB0" w14:textId="77777777" w:rsidR="00C74A68" w:rsidRDefault="00C74A68"/>
    <w:p w14:paraId="4B334598" w14:textId="77777777" w:rsidR="00C74A68" w:rsidRDefault="00C74A68">
      <w:r>
        <w:t>3. Backup and Recovery Procedures</w:t>
      </w:r>
    </w:p>
    <w:p w14:paraId="22FBA565" w14:textId="77777777" w:rsidR="00C74A68" w:rsidRDefault="00C74A68">
      <w:r>
        <w:t xml:space="preserve">   - Regularly backup all critical IT systems and data, with multiple copies stored in secure off-site locations.</w:t>
      </w:r>
    </w:p>
    <w:p w14:paraId="76C30FF4" w14:textId="77777777" w:rsidR="00C74A68" w:rsidRDefault="00C74A68">
      <w:r>
        <w:t xml:space="preserve">   - Test backups periodically to verify their integrity and ensure recoverability.</w:t>
      </w:r>
    </w:p>
    <w:p w14:paraId="4AFEB93F" w14:textId="77777777" w:rsidR="00C74A68" w:rsidRDefault="00C74A68">
      <w:r>
        <w:t xml:space="preserve">   - Maintain a current inventory of all critical hardware and software.</w:t>
      </w:r>
    </w:p>
    <w:p w14:paraId="3C164E9C" w14:textId="77777777" w:rsidR="00C74A68" w:rsidRDefault="00C74A68">
      <w:r>
        <w:t xml:space="preserve">   - Document and regularly update step-by-step procedures for system recovery.</w:t>
      </w:r>
    </w:p>
    <w:p w14:paraId="2D6F353D" w14:textId="77777777" w:rsidR="00C74A68" w:rsidRDefault="00C74A68"/>
    <w:p w14:paraId="06B9D9FA" w14:textId="77777777" w:rsidR="00C74A68" w:rsidRDefault="00C74A68">
      <w:r>
        <w:t>4. Incident Response Team</w:t>
      </w:r>
    </w:p>
    <w:p w14:paraId="07983F93" w14:textId="77777777" w:rsidR="00C74A68" w:rsidRDefault="00C74A68">
      <w:r>
        <w:t xml:space="preserve">   - Establish an incident response team responsible for coordinating disaster recovery efforts.</w:t>
      </w:r>
    </w:p>
    <w:p w14:paraId="7A8068E9" w14:textId="77777777" w:rsidR="00C74A68" w:rsidRDefault="00C74A68">
      <w:r>
        <w:t xml:space="preserve">   - Identify individuals with specific roles and responsibilities, including a team leader, IT experts, communication coordinators, and decision-makers.</w:t>
      </w:r>
    </w:p>
    <w:p w14:paraId="2A1395CA" w14:textId="77777777" w:rsidR="00C74A68" w:rsidRDefault="00C74A68">
      <w:r>
        <w:t xml:space="preserve">   - Provide appropriate training and resources to the incident response team.</w:t>
      </w:r>
    </w:p>
    <w:p w14:paraId="08814A7B" w14:textId="77777777" w:rsidR="00C74A68" w:rsidRDefault="00C74A68"/>
    <w:p w14:paraId="69D5DE9C" w14:textId="77777777" w:rsidR="00C74A68" w:rsidRDefault="00C74A68">
      <w:r>
        <w:t>5. Communication Plan</w:t>
      </w:r>
    </w:p>
    <w:p w14:paraId="7B62C8F8" w14:textId="77777777" w:rsidR="00C74A68" w:rsidRDefault="00C74A68">
      <w:r>
        <w:lastRenderedPageBreak/>
        <w:t xml:space="preserve">   - Establish a clear communication plan to ensure timely and effective communication during and after an IT disaster.</w:t>
      </w:r>
    </w:p>
    <w:p w14:paraId="73F86876" w14:textId="77777777" w:rsidR="00C74A68" w:rsidRDefault="00C74A68">
      <w:r>
        <w:t xml:space="preserve">   - Define communication channels, including emails, phone calls, text messages, and social media platforms.</w:t>
      </w:r>
    </w:p>
    <w:p w14:paraId="718A9749" w14:textId="77777777" w:rsidR="00C74A68" w:rsidRDefault="00C74A68">
      <w:r>
        <w:t xml:space="preserve">   - Identify internal and external stakeholders needing updates during a disruption.</w:t>
      </w:r>
    </w:p>
    <w:p w14:paraId="1E3CA72F" w14:textId="77777777" w:rsidR="00C74A68" w:rsidRDefault="00C74A68">
      <w:r>
        <w:t xml:space="preserve">   - Appoint spokesperson(s) to provide consistent messaging to stakeholders.</w:t>
      </w:r>
    </w:p>
    <w:p w14:paraId="00013A27" w14:textId="77777777" w:rsidR="00C74A68" w:rsidRDefault="00C74A68"/>
    <w:p w14:paraId="61EA81FD" w14:textId="77777777" w:rsidR="00C74A68" w:rsidRDefault="00C74A68">
      <w:r>
        <w:t>6. Recovery Protocols</w:t>
      </w:r>
    </w:p>
    <w:p w14:paraId="2EDE1064" w14:textId="77777777" w:rsidR="00C74A68" w:rsidRDefault="00C74A68">
      <w:r>
        <w:t xml:space="preserve">   - Evaluate the impact and severity of the IT disaster and implement the appropriate recovery protocols.</w:t>
      </w:r>
    </w:p>
    <w:p w14:paraId="3FFFA0C1" w14:textId="77777777" w:rsidR="00C74A68" w:rsidRDefault="00C74A68">
      <w:r>
        <w:t xml:space="preserve">   - Document a step-by-step recovery plan for each IT system, including hardware, software, networking components, and data.</w:t>
      </w:r>
    </w:p>
    <w:p w14:paraId="2ED98462" w14:textId="77777777" w:rsidR="00C74A68" w:rsidRDefault="00C74A68">
      <w:r>
        <w:t xml:space="preserve">   - Clearly define recovery time objectives (RTO) and recovery point objectives (RPO) for each system.</w:t>
      </w:r>
    </w:p>
    <w:p w14:paraId="644CB9C2" w14:textId="77777777" w:rsidR="00C74A68" w:rsidRDefault="00C74A68">
      <w:r>
        <w:t xml:space="preserve">   - Implement redundant systems and alternative solutions to minimize downtime during recovery.</w:t>
      </w:r>
    </w:p>
    <w:p w14:paraId="1FF41DAB" w14:textId="77777777" w:rsidR="00C74A68" w:rsidRDefault="00C74A68"/>
    <w:p w14:paraId="1B8CAA39" w14:textId="77777777" w:rsidR="00C74A68" w:rsidRDefault="00C74A68">
      <w:r>
        <w:t>7. Cybersecurity Measures</w:t>
      </w:r>
    </w:p>
    <w:p w14:paraId="6AB653F3" w14:textId="77777777" w:rsidR="00C74A68" w:rsidRDefault="00C74A68">
      <w:r>
        <w:t xml:space="preserve">   - Deploy robust cybersecurity measures to protect sensitive data from theft, unauthorized access, and breaches.</w:t>
      </w:r>
    </w:p>
    <w:p w14:paraId="07686718" w14:textId="77777777" w:rsidR="00C74A68" w:rsidRDefault="00C74A68">
      <w:r>
        <w:t xml:space="preserve">   - Regularly update antivirus software, firewalls, and intrusion detection systems.</w:t>
      </w:r>
    </w:p>
    <w:p w14:paraId="1C28C9DC" w14:textId="77777777" w:rsidR="00C74A68" w:rsidRDefault="00C74A68">
      <w:r>
        <w:t xml:space="preserve">   - Educate employees on cybersecurity best practices to minimize the risk of social engineering attacks and other security threats.</w:t>
      </w:r>
    </w:p>
    <w:p w14:paraId="74ECC347" w14:textId="77777777" w:rsidR="00C74A68" w:rsidRDefault="00C74A68"/>
    <w:p w14:paraId="0D21EB97" w14:textId="77777777" w:rsidR="00C74A68" w:rsidRDefault="00C74A68">
      <w:r>
        <w:t>8. Testing and Drills</w:t>
      </w:r>
    </w:p>
    <w:p w14:paraId="523AB1B8" w14:textId="77777777" w:rsidR="00C74A68" w:rsidRDefault="00C74A68">
      <w:r>
        <w:t xml:space="preserve">   - Regularly test the disaster recovery plan and conduct drills to ensure its effectiveness.</w:t>
      </w:r>
    </w:p>
    <w:p w14:paraId="709412B9" w14:textId="77777777" w:rsidR="00C74A68" w:rsidRDefault="00C74A68">
      <w:r>
        <w:t xml:space="preserve">   - Document test results, identify areas for improvement, and update the plan accordingly.</w:t>
      </w:r>
    </w:p>
    <w:p w14:paraId="232CDB78" w14:textId="77777777" w:rsidR="00C74A68" w:rsidRDefault="00C74A68">
      <w:r>
        <w:t xml:space="preserve">   - Involve all relevant stakeholders in the testing process.</w:t>
      </w:r>
    </w:p>
    <w:p w14:paraId="26FBA8D9" w14:textId="77777777" w:rsidR="00C74A68" w:rsidRDefault="00C74A68"/>
    <w:p w14:paraId="41854698" w14:textId="77777777" w:rsidR="00C74A68" w:rsidRDefault="00C74A68">
      <w:r>
        <w:t>9. Plan Maintenance and Documentation</w:t>
      </w:r>
    </w:p>
    <w:p w14:paraId="519A3FB9" w14:textId="77777777" w:rsidR="00C74A68" w:rsidRDefault="00C74A68">
      <w:r>
        <w:t xml:space="preserve">   - Regularly review and update the plan to reflect changes in IT infrastructure, systems, or risks.</w:t>
      </w:r>
    </w:p>
    <w:p w14:paraId="742AE5C9" w14:textId="77777777" w:rsidR="00C74A68" w:rsidRDefault="00C74A68">
      <w:r>
        <w:t xml:space="preserve">   - Store copies of the plan in secure off-site locations and provide access to all key personnel.</w:t>
      </w:r>
    </w:p>
    <w:p w14:paraId="3F4215D5" w14:textId="77777777" w:rsidR="00C74A68" w:rsidRDefault="00C74A68">
      <w:r>
        <w:lastRenderedPageBreak/>
        <w:t xml:space="preserve">   - Train new employees on the disaster recovery plan and ensure their understanding.</w:t>
      </w:r>
    </w:p>
    <w:p w14:paraId="3FD4BA30" w14:textId="77777777" w:rsidR="00C74A68" w:rsidRDefault="00C74A68"/>
    <w:p w14:paraId="5B56CA1A" w14:textId="77777777" w:rsidR="00C74A68" w:rsidRDefault="00C74A68">
      <w:r>
        <w:t>10. Plan Activation and Post-Recovery Measures</w:t>
      </w:r>
    </w:p>
    <w:p w14:paraId="709393BC" w14:textId="77777777" w:rsidR="00C74A68" w:rsidRDefault="00C74A68">
      <w:r>
        <w:t xml:space="preserve">    - Activate the plan promptly in the event of an IT disaster.</w:t>
      </w:r>
    </w:p>
    <w:p w14:paraId="19672E3C" w14:textId="77777777" w:rsidR="00C74A68" w:rsidRDefault="00C74A68">
      <w:r>
        <w:t xml:space="preserve">    - Continuously monitor the recovery process and adjust strategies as necessary.</w:t>
      </w:r>
    </w:p>
    <w:p w14:paraId="4DCB1C79" w14:textId="77777777" w:rsidR="00C74A68" w:rsidRDefault="00C74A68">
      <w:r>
        <w:t xml:space="preserve">    - Conduct a post-recovery review to evaluate the effectiveness of the plan and update it accordingly.</w:t>
      </w:r>
    </w:p>
    <w:p w14:paraId="7DFE2A4F" w14:textId="77777777" w:rsidR="00C74A68" w:rsidRDefault="00C74A68">
      <w:r>
        <w:t xml:space="preserve">    - Communicate with stakeholders about the recovery process and provide any necessary reassurances.</w:t>
      </w:r>
    </w:p>
    <w:p w14:paraId="08C9BBD8" w14:textId="77777777" w:rsidR="00C74A68" w:rsidRDefault="00C74A68"/>
    <w:p w14:paraId="051EBA60" w14:textId="77777777" w:rsidR="00C74A68" w:rsidRDefault="00C74A68">
      <w:r>
        <w:t>11. Plan Review and Update</w:t>
      </w:r>
    </w:p>
    <w:p w14:paraId="466F519E" w14:textId="77777777" w:rsidR="00C74A68" w:rsidRDefault="00C74A68">
      <w:r>
        <w:t xml:space="preserve">    - Schedule regular reviews of the Disaster Recovery Plan to ensure it remains up-to-date and effective.</w:t>
      </w:r>
    </w:p>
    <w:p w14:paraId="4BCFB9E8" w14:textId="77777777" w:rsidR="00C74A68" w:rsidRDefault="00C74A68">
      <w:r>
        <w:t xml:space="preserve">    - Assign responsibility for reviewing and updating the plan to a designated individual or team.</w:t>
      </w:r>
    </w:p>
    <w:p w14:paraId="735CF681" w14:textId="77777777" w:rsidR="00C74A68" w:rsidRDefault="00C74A68">
      <w:r>
        <w:t xml:space="preserve">    - Keep all relevant documentation and contacts </w:t>
      </w:r>
      <w:proofErr w:type="gramStart"/>
      <w:r>
        <w:t>up-to-date</w:t>
      </w:r>
      <w:proofErr w:type="gramEnd"/>
      <w:r>
        <w:t>.</w:t>
      </w:r>
    </w:p>
    <w:p w14:paraId="7E920CC0" w14:textId="77777777" w:rsidR="00C74A68" w:rsidRDefault="00C74A68"/>
    <w:p w14:paraId="5A1A48DE" w14:textId="77777777" w:rsidR="00C74A68" w:rsidRDefault="00C74A68">
      <w:r>
        <w:t>12. Plan Activation Checklist</w:t>
      </w:r>
    </w:p>
    <w:p w14:paraId="358008A5" w14:textId="77777777" w:rsidR="00C74A68" w:rsidRDefault="00C74A68">
      <w:r>
        <w:t xml:space="preserve">    - Develop a checklist that outlines the specific steps to be taken when the disaster recovery plan is activated.</w:t>
      </w:r>
    </w:p>
    <w:p w14:paraId="0B9B7320" w14:textId="77777777" w:rsidR="00C74A68" w:rsidRDefault="00C74A68">
      <w:r>
        <w:t xml:space="preserve">    - Include contact information, key system recovery priorities, and a timeline for recovery.</w:t>
      </w:r>
    </w:p>
    <w:p w14:paraId="3642F03D" w14:textId="77777777" w:rsidR="00C74A68" w:rsidRDefault="00C74A68"/>
    <w:p w14:paraId="7B55A630" w14:textId="77777777" w:rsidR="00C74A68" w:rsidRDefault="00C74A68">
      <w:r>
        <w:t>Remember, disaster recovery is an ongoing process, and it is essential to regularly review and update the plan to address emerging risks and changes in technology.</w:t>
      </w:r>
    </w:p>
    <w:p w14:paraId="1553479A" w14:textId="4CC9F8AB" w:rsidR="008F1A47" w:rsidRDefault="008F1A47"/>
    <w:sectPr w:rsidR="008F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4E"/>
    <w:rsid w:val="00022F4E"/>
    <w:rsid w:val="008C7B04"/>
    <w:rsid w:val="008F1A47"/>
    <w:rsid w:val="00A5230D"/>
    <w:rsid w:val="00A93743"/>
    <w:rsid w:val="00C74A68"/>
    <w:rsid w:val="00C9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F777"/>
  <w15:chartTrackingRefBased/>
  <w15:docId w15:val="{9CBE1AAC-DF5C-496D-B081-EA320E3F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F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F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F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F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F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F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F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F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F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F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F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F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F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F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F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F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F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F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2F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F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2F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2F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2F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2F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2F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F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F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2F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  <wetp:taskpane dockstate="right" visibility="0" width="700" row="1">
    <wetp:webextensionref xmlns:r="http://schemas.openxmlformats.org/officeDocument/2006/relationships" r:id="rId2"/>
  </wetp:taskpane>
  <wetp:taskpane dockstate="right" visibility="0" width="700" row="3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0ADFEB1D-D21F-4594-9581-9B106B9BB214}">
  <we:reference id="wa200005107" version="1.1.0.0" store="en-US" storeType="OMEX"/>
  <we:alternateReferences>
    <we:reference id="WA200005107" version="1.1.0.0" store="WA200005107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7759559F-8B34-49CE-B69C-884C24029E53}">
  <we:reference id="wa200005595" version="1.5.0.0" store="en-US" storeType="OMEX"/>
  <we:alternateReferences>
    <we:reference id="WA200005595" version="1.5.0.0" store="WA200005595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7A09D94A-219D-4B26-A6EE-34D4B1BF021A}">
  <we:reference id="wa200005450" version="1.5.0.0" store="en-US" storeType="OMEX"/>
  <we:alternateReferences>
    <we:reference id="WA200005450" version="1.5.0.0" store="WA20000545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Borges</dc:creator>
  <cp:keywords/>
  <dc:description/>
  <cp:lastModifiedBy>Michael Borges</cp:lastModifiedBy>
  <cp:revision>1</cp:revision>
  <dcterms:created xsi:type="dcterms:W3CDTF">2024-02-04T14:59:00Z</dcterms:created>
  <dcterms:modified xsi:type="dcterms:W3CDTF">2024-02-04T16:09:00Z</dcterms:modified>
</cp:coreProperties>
</file>